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8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9"/>
        <w:gridCol w:w="283"/>
        <w:gridCol w:w="992"/>
        <w:gridCol w:w="482"/>
        <w:gridCol w:w="778"/>
        <w:gridCol w:w="144"/>
        <w:gridCol w:w="398"/>
        <w:gridCol w:w="446"/>
        <w:gridCol w:w="272"/>
        <w:gridCol w:w="392"/>
        <w:gridCol w:w="1048"/>
        <w:gridCol w:w="1184"/>
        <w:gridCol w:w="1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1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附件8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</w:rPr>
              <w:t>事业单位人员职称申报岗位信息表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lang w:eastAsia="zh-CN"/>
              </w:rPr>
              <w:t>专业技术岗位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情况   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单位名称（盖章）</w:t>
            </w:r>
          </w:p>
        </w:tc>
        <w:tc>
          <w:tcPr>
            <w:tcW w:w="64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编制数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    岗位总数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岗位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正高级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副高级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中级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初级及 未定级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核准比例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核准人数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实聘人数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空缺情况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lang w:eastAsia="zh-CN"/>
              </w:rPr>
              <w:t>专业技术岗位竞聘结果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147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32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职务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任职资格</w:t>
            </w:r>
          </w:p>
        </w:tc>
        <w:tc>
          <w:tcPr>
            <w:tcW w:w="111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聘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任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专业技术职务</w:t>
            </w: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聘任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在聘岗位等级</w:t>
            </w:r>
          </w:p>
        </w:tc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推荐申报职称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410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为纳入岗位管理的事业单位正式在编人员，经考核竞聘，同意推荐参加评审，并承诺在取得任职资格后按规定及时聘任。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     月     日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主管部门或人力社保部门意见</w:t>
            </w:r>
          </w:p>
        </w:tc>
        <w:tc>
          <w:tcPr>
            <w:tcW w:w="42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jc w:val="left"/>
      </w:pPr>
      <w:r>
        <w:rPr>
          <w:rFonts w:hint="eastAsia"/>
        </w:rPr>
        <w:t>注：该表格为事业单位</w:t>
      </w:r>
      <w:r>
        <w:rPr>
          <w:rFonts w:hint="eastAsia"/>
          <w:lang w:eastAsia="zh-CN"/>
        </w:rPr>
        <w:t>推荐</w:t>
      </w:r>
      <w:r>
        <w:rPr>
          <w:rFonts w:hint="eastAsia"/>
        </w:rPr>
        <w:t>在编人员</w:t>
      </w:r>
      <w:r>
        <w:rPr>
          <w:rFonts w:hint="eastAsia"/>
          <w:lang w:eastAsia="zh-CN"/>
        </w:rPr>
        <w:t>参加职</w:t>
      </w:r>
      <w:r>
        <w:rPr>
          <w:rFonts w:hint="eastAsia"/>
        </w:rPr>
        <w:t>称评审时填写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E"/>
    <w:rsid w:val="0004461E"/>
    <w:rsid w:val="00292636"/>
    <w:rsid w:val="005409A0"/>
    <w:rsid w:val="00736D7B"/>
    <w:rsid w:val="007D2762"/>
    <w:rsid w:val="008A2F60"/>
    <w:rsid w:val="008A511A"/>
    <w:rsid w:val="008F25D3"/>
    <w:rsid w:val="008F4C08"/>
    <w:rsid w:val="009379F5"/>
    <w:rsid w:val="00951F6C"/>
    <w:rsid w:val="00A31D55"/>
    <w:rsid w:val="00AC511F"/>
    <w:rsid w:val="00B5082E"/>
    <w:rsid w:val="00B51A75"/>
    <w:rsid w:val="00B7791C"/>
    <w:rsid w:val="00B87549"/>
    <w:rsid w:val="00C9235C"/>
    <w:rsid w:val="00CA2EAE"/>
    <w:rsid w:val="00D4064A"/>
    <w:rsid w:val="00DB7746"/>
    <w:rsid w:val="00E12F42"/>
    <w:rsid w:val="00E55279"/>
    <w:rsid w:val="00E66937"/>
    <w:rsid w:val="00E81A9E"/>
    <w:rsid w:val="00EC13A1"/>
    <w:rsid w:val="00F42743"/>
    <w:rsid w:val="00FF3FFF"/>
    <w:rsid w:val="05BA585A"/>
    <w:rsid w:val="271A010F"/>
    <w:rsid w:val="3156153A"/>
    <w:rsid w:val="35491808"/>
    <w:rsid w:val="36AF15CE"/>
    <w:rsid w:val="373543D1"/>
    <w:rsid w:val="3A601096"/>
    <w:rsid w:val="3E7A2ACB"/>
    <w:rsid w:val="41C60E70"/>
    <w:rsid w:val="46C152B1"/>
    <w:rsid w:val="4FA676BE"/>
    <w:rsid w:val="598B5968"/>
    <w:rsid w:val="5AAE37E5"/>
    <w:rsid w:val="677D1FE8"/>
    <w:rsid w:val="6AB454A9"/>
    <w:rsid w:val="6CF66A69"/>
    <w:rsid w:val="775171A0"/>
    <w:rsid w:val="77A747E1"/>
    <w:rsid w:val="7D1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8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2017-12-05T02:13:00Z</dcterms:created>
  <dc:creator>ruanxl</dc:creator>
  <cp:lastModifiedBy>ZFL</cp:lastModifiedBy>
  <cp:lastPrinted>2019-07-08T03:41:00Z</cp:lastPrinted>
  <dcterms:modified xsi:type="dcterms:W3CDTF">2019-07-17T04:42:33Z</dcterms:modified>
  <dc:title>附件9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